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776B" w14:textId="61B49A0E" w:rsidR="00252F5E" w:rsidRPr="00DA206A" w:rsidRDefault="00252F5E" w:rsidP="00252F5E">
      <w:pPr>
        <w:rPr>
          <w:rFonts w:ascii="Arial" w:hAnsi="Arial" w:cs="Arial"/>
          <w:b/>
          <w:sz w:val="24"/>
        </w:rPr>
      </w:pPr>
      <w:r w:rsidRPr="00DA206A">
        <w:rPr>
          <w:rFonts w:ascii="Arial" w:hAnsi="Arial" w:cs="Arial"/>
          <w:b/>
          <w:sz w:val="24"/>
        </w:rPr>
        <w:t>Risk Assessment</w:t>
      </w:r>
    </w:p>
    <w:tbl>
      <w:tblPr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3045"/>
        <w:gridCol w:w="1995"/>
        <w:gridCol w:w="945"/>
        <w:gridCol w:w="703"/>
        <w:gridCol w:w="3287"/>
        <w:gridCol w:w="1995"/>
        <w:gridCol w:w="2006"/>
      </w:tblGrid>
      <w:tr w:rsidR="00252F5E" w:rsidRPr="00DA206A" w14:paraId="13A436A9" w14:textId="77777777" w:rsidTr="00324B24">
        <w:trPr>
          <w:cantSplit/>
        </w:trPr>
        <w:tc>
          <w:tcPr>
            <w:tcW w:w="1473" w:type="dxa"/>
            <w:tcBorders>
              <w:bottom w:val="single" w:sz="4" w:space="0" w:color="auto"/>
            </w:tcBorders>
            <w:shd w:val="clear" w:color="auto" w:fill="F3F3F3"/>
          </w:tcPr>
          <w:p w14:paraId="7A18FC97" w14:textId="77777777" w:rsidR="00252F5E" w:rsidRPr="00DA206A" w:rsidRDefault="00252F5E" w:rsidP="00324B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0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Date:  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11B376A4" w14:textId="0AF9918F" w:rsidR="00252F5E" w:rsidRPr="00DA206A" w:rsidRDefault="00252F5E" w:rsidP="00324B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940" w:type="dxa"/>
            <w:gridSpan w:val="2"/>
            <w:shd w:val="clear" w:color="auto" w:fill="F3F3F3"/>
          </w:tcPr>
          <w:p w14:paraId="2CDB329E" w14:textId="77777777" w:rsidR="00252F5E" w:rsidRPr="00DA206A" w:rsidRDefault="00252F5E" w:rsidP="00324B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206A">
              <w:rPr>
                <w:rFonts w:ascii="Arial" w:hAnsi="Arial" w:cs="Arial"/>
                <w:b/>
                <w:sz w:val="22"/>
                <w:szCs w:val="22"/>
              </w:rPr>
              <w:t>Assessor Name</w:t>
            </w:r>
          </w:p>
          <w:p w14:paraId="7031A459" w14:textId="77777777" w:rsidR="00252F5E" w:rsidRPr="00DA206A" w:rsidRDefault="00252F5E" w:rsidP="00324B24">
            <w:pPr>
              <w:rPr>
                <w:rFonts w:ascii="Arial" w:hAnsi="Arial" w:cs="Arial"/>
                <w:b/>
              </w:rPr>
            </w:pPr>
          </w:p>
        </w:tc>
        <w:tc>
          <w:tcPr>
            <w:tcW w:w="7991" w:type="dxa"/>
            <w:gridSpan w:val="4"/>
          </w:tcPr>
          <w:p w14:paraId="72E699B9" w14:textId="77777777" w:rsidR="00252F5E" w:rsidRPr="00DA206A" w:rsidRDefault="00252F5E" w:rsidP="00343DEE">
            <w:pPr>
              <w:rPr>
                <w:rFonts w:ascii="Arial" w:hAnsi="Arial" w:cs="Arial"/>
              </w:rPr>
            </w:pPr>
          </w:p>
        </w:tc>
      </w:tr>
      <w:tr w:rsidR="00252F5E" w:rsidRPr="00DA206A" w14:paraId="701281DA" w14:textId="77777777" w:rsidTr="00324B24">
        <w:tc>
          <w:tcPr>
            <w:tcW w:w="4518" w:type="dxa"/>
            <w:gridSpan w:val="2"/>
            <w:shd w:val="clear" w:color="auto" w:fill="F3F3F3"/>
          </w:tcPr>
          <w:p w14:paraId="1DD1ACF7" w14:textId="77777777" w:rsidR="00252F5E" w:rsidRPr="00DA206A" w:rsidRDefault="00252F5E" w:rsidP="00324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0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</w:p>
          <w:p w14:paraId="0FE542B8" w14:textId="77777777" w:rsidR="00252F5E" w:rsidRPr="00DA206A" w:rsidRDefault="00252F5E" w:rsidP="00324B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31" w:type="dxa"/>
            <w:gridSpan w:val="6"/>
          </w:tcPr>
          <w:p w14:paraId="693D4F27" w14:textId="77777777" w:rsidR="00252F5E" w:rsidRPr="00DA206A" w:rsidRDefault="00252F5E" w:rsidP="00324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Litter Pick Event:</w:t>
            </w:r>
          </w:p>
        </w:tc>
      </w:tr>
      <w:tr w:rsidR="00252F5E" w:rsidRPr="00DA206A" w14:paraId="42905847" w14:textId="77777777" w:rsidTr="00324B24">
        <w:trPr>
          <w:trHeight w:val="377"/>
        </w:trPr>
        <w:tc>
          <w:tcPr>
            <w:tcW w:w="4518" w:type="dxa"/>
            <w:gridSpan w:val="2"/>
            <w:shd w:val="clear" w:color="auto" w:fill="F3F3F3"/>
          </w:tcPr>
          <w:p w14:paraId="110C7D9C" w14:textId="77777777" w:rsidR="00252F5E" w:rsidRPr="00DA206A" w:rsidRDefault="00252F5E" w:rsidP="00324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06A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273B956D" w14:textId="77777777" w:rsidR="00252F5E" w:rsidRPr="00DA206A" w:rsidRDefault="00252F5E" w:rsidP="00324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931" w:type="dxa"/>
            <w:gridSpan w:val="6"/>
            <w:tcBorders>
              <w:bottom w:val="single" w:sz="4" w:space="0" w:color="auto"/>
            </w:tcBorders>
          </w:tcPr>
          <w:p w14:paraId="33E04293" w14:textId="21501F52" w:rsidR="00252F5E" w:rsidRDefault="00252F5E" w:rsidP="00324B2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Meeting at the </w:t>
            </w:r>
            <w:r w:rsidR="00343DEE">
              <w:rPr>
                <w:rFonts w:ascii="Arial" w:hAnsi="Arial" w:cs="Arial"/>
                <w:color w:val="FF0000"/>
              </w:rPr>
              <w:t>Highmoor Memorial</w:t>
            </w:r>
            <w:r>
              <w:rPr>
                <w:rFonts w:ascii="Arial" w:hAnsi="Arial" w:cs="Arial"/>
                <w:color w:val="FF0000"/>
              </w:rPr>
              <w:t xml:space="preserve"> Hall</w:t>
            </w:r>
          </w:p>
          <w:p w14:paraId="3D66E249" w14:textId="1386AFA5" w:rsidR="00252F5E" w:rsidRPr="00DA206A" w:rsidRDefault="00252F5E" w:rsidP="00324B2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Highmoor Cross</w:t>
            </w:r>
            <w:r w:rsidR="00343DEE">
              <w:rPr>
                <w:rFonts w:ascii="Arial" w:hAnsi="Arial" w:cs="Arial"/>
                <w:color w:val="FF0000"/>
              </w:rPr>
              <w:t>,</w:t>
            </w:r>
            <w:r>
              <w:rPr>
                <w:rFonts w:ascii="Arial" w:hAnsi="Arial" w:cs="Arial"/>
                <w:color w:val="FF0000"/>
              </w:rPr>
              <w:t xml:space="preserve"> B481,Nettlebed Estate, </w:t>
            </w:r>
            <w:r w:rsidR="00343DEE">
              <w:rPr>
                <w:rFonts w:ascii="Arial" w:hAnsi="Arial" w:cs="Arial"/>
                <w:color w:val="FF0000"/>
              </w:rPr>
              <w:t>Witheridge</w:t>
            </w:r>
            <w:r>
              <w:rPr>
                <w:rFonts w:ascii="Arial" w:hAnsi="Arial" w:cs="Arial"/>
                <w:color w:val="FF0000"/>
              </w:rPr>
              <w:t xml:space="preserve"> Hill.</w:t>
            </w:r>
          </w:p>
          <w:p w14:paraId="2F03DF0A" w14:textId="77777777" w:rsidR="00252F5E" w:rsidRPr="00DA206A" w:rsidRDefault="00252F5E" w:rsidP="00324B24">
            <w:pPr>
              <w:rPr>
                <w:rFonts w:ascii="Arial" w:hAnsi="Arial" w:cs="Arial"/>
                <w:color w:val="FF0000"/>
              </w:rPr>
            </w:pPr>
          </w:p>
        </w:tc>
      </w:tr>
      <w:tr w:rsidR="00252F5E" w:rsidRPr="00DA206A" w14:paraId="7E2EB595" w14:textId="77777777" w:rsidTr="00324B24">
        <w:tc>
          <w:tcPr>
            <w:tcW w:w="4518" w:type="dxa"/>
            <w:gridSpan w:val="2"/>
            <w:shd w:val="clear" w:color="auto" w:fill="F3F3F3"/>
          </w:tcPr>
          <w:p w14:paraId="369766DF" w14:textId="77777777" w:rsidR="00252F5E" w:rsidRPr="00DA206A" w:rsidRDefault="00252F5E" w:rsidP="00324B2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A206A">
              <w:rPr>
                <w:rFonts w:ascii="Arial" w:hAnsi="Arial" w:cs="Arial"/>
                <w:b/>
                <w:sz w:val="22"/>
                <w:szCs w:val="22"/>
                <w:u w:val="single"/>
              </w:rPr>
              <w:t>Risk Rating</w:t>
            </w:r>
          </w:p>
          <w:p w14:paraId="69525300" w14:textId="77777777" w:rsidR="00252F5E" w:rsidRPr="00DA206A" w:rsidRDefault="00252F5E" w:rsidP="00324B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If all control measures are in place</w:t>
            </w:r>
          </w:p>
          <w:p w14:paraId="1647069D" w14:textId="77777777" w:rsidR="00252F5E" w:rsidRPr="00DA206A" w:rsidRDefault="00252F5E" w:rsidP="00324B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DD55FD2" w14:textId="77777777" w:rsidR="00252F5E" w:rsidRPr="00DA206A" w:rsidRDefault="00252F5E" w:rsidP="00324B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Who may be exposed to the risks:</w:t>
            </w:r>
          </w:p>
          <w:p w14:paraId="3DC9CA44" w14:textId="77777777" w:rsidR="00252F5E" w:rsidRPr="00DA206A" w:rsidRDefault="00252F5E" w:rsidP="00324B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L = Litter-picker</w:t>
            </w:r>
          </w:p>
          <w:p w14:paraId="0161576B" w14:textId="77777777" w:rsidR="00252F5E" w:rsidRPr="00DA206A" w:rsidRDefault="00252F5E" w:rsidP="00324B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P = Pregnant Litter-picker</w:t>
            </w:r>
          </w:p>
          <w:p w14:paraId="0E6346A4" w14:textId="77777777" w:rsidR="00252F5E" w:rsidRPr="00DA206A" w:rsidRDefault="00252F5E" w:rsidP="00324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06A">
              <w:rPr>
                <w:rFonts w:ascii="Arial" w:hAnsi="Arial" w:cs="Arial"/>
              </w:rPr>
              <w:t>Y = Young person</w:t>
            </w:r>
          </w:p>
        </w:tc>
        <w:tc>
          <w:tcPr>
            <w:tcW w:w="3643" w:type="dxa"/>
            <w:gridSpan w:val="3"/>
            <w:tcBorders>
              <w:bottom w:val="single" w:sz="4" w:space="0" w:color="auto"/>
            </w:tcBorders>
          </w:tcPr>
          <w:p w14:paraId="1199BFD9" w14:textId="77777777" w:rsidR="00252F5E" w:rsidRPr="00DA206A" w:rsidRDefault="00252F5E" w:rsidP="00324B24">
            <w:pPr>
              <w:pStyle w:val="Heading2"/>
              <w:rPr>
                <w:rFonts w:cs="Arial"/>
                <w:sz w:val="22"/>
                <w:szCs w:val="22"/>
              </w:rPr>
            </w:pPr>
            <w:r w:rsidRPr="00DA206A">
              <w:rPr>
                <w:rFonts w:cs="Arial"/>
                <w:sz w:val="22"/>
                <w:szCs w:val="22"/>
              </w:rPr>
              <w:t>LIKELIHOOD</w:t>
            </w:r>
          </w:p>
          <w:p w14:paraId="5261A4A3" w14:textId="77777777" w:rsidR="00252F5E" w:rsidRPr="00DA206A" w:rsidRDefault="00252F5E" w:rsidP="00324B24">
            <w:pPr>
              <w:rPr>
                <w:rFonts w:ascii="Arial" w:hAnsi="Arial" w:cs="Arial"/>
                <w:sz w:val="18"/>
              </w:rPr>
            </w:pPr>
          </w:p>
          <w:p w14:paraId="06F5D746" w14:textId="77777777" w:rsidR="00252F5E" w:rsidRPr="00DA206A" w:rsidRDefault="00252F5E" w:rsidP="00324B24">
            <w:pPr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1 – Unlikely</w:t>
            </w:r>
          </w:p>
          <w:p w14:paraId="20505054" w14:textId="77777777" w:rsidR="00252F5E" w:rsidRPr="00DA206A" w:rsidRDefault="00252F5E" w:rsidP="00324B24">
            <w:pPr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2 – Possible</w:t>
            </w:r>
          </w:p>
          <w:p w14:paraId="44266D53" w14:textId="77777777" w:rsidR="00252F5E" w:rsidRPr="00DA206A" w:rsidRDefault="00252F5E" w:rsidP="00324B24">
            <w:pPr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3 – Strong Possibility</w:t>
            </w:r>
          </w:p>
          <w:p w14:paraId="113CD595" w14:textId="77777777" w:rsidR="00252F5E" w:rsidRPr="00DA206A" w:rsidRDefault="00252F5E" w:rsidP="00324B24">
            <w:pPr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4 – Highly Likely</w:t>
            </w:r>
          </w:p>
          <w:p w14:paraId="65DA7318" w14:textId="77777777" w:rsidR="00252F5E" w:rsidRPr="00DA206A" w:rsidRDefault="00252F5E" w:rsidP="00324B24">
            <w:pPr>
              <w:rPr>
                <w:rFonts w:ascii="Arial" w:hAnsi="Arial" w:cs="Arial"/>
                <w:color w:val="FF0000"/>
              </w:rPr>
            </w:pPr>
            <w:r w:rsidRPr="00DA206A">
              <w:rPr>
                <w:rFonts w:ascii="Arial" w:hAnsi="Arial" w:cs="Arial"/>
              </w:rPr>
              <w:t>5 – Expected Imminently</w:t>
            </w: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087E41E1" w14:textId="77777777" w:rsidR="00252F5E" w:rsidRPr="00DA206A" w:rsidRDefault="00252F5E" w:rsidP="00324B24">
            <w:pPr>
              <w:pStyle w:val="Heading2"/>
              <w:rPr>
                <w:rFonts w:cs="Arial"/>
                <w:sz w:val="22"/>
                <w:szCs w:val="22"/>
              </w:rPr>
            </w:pPr>
            <w:r w:rsidRPr="00DA206A">
              <w:rPr>
                <w:rFonts w:cs="Arial"/>
                <w:sz w:val="22"/>
                <w:szCs w:val="22"/>
              </w:rPr>
              <w:t>SEVERITY</w:t>
            </w:r>
          </w:p>
          <w:p w14:paraId="6EB20643" w14:textId="77777777" w:rsidR="00252F5E" w:rsidRPr="00DA206A" w:rsidRDefault="00252F5E" w:rsidP="00324B24">
            <w:pPr>
              <w:rPr>
                <w:rFonts w:ascii="Arial" w:hAnsi="Arial" w:cs="Arial"/>
                <w:sz w:val="18"/>
              </w:rPr>
            </w:pPr>
          </w:p>
          <w:p w14:paraId="3EA73B04" w14:textId="77777777" w:rsidR="00252F5E" w:rsidRPr="00DA206A" w:rsidRDefault="00252F5E" w:rsidP="00324B24">
            <w:pPr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1 – Low</w:t>
            </w:r>
          </w:p>
          <w:p w14:paraId="308FD9E7" w14:textId="77777777" w:rsidR="00252F5E" w:rsidRPr="00DA206A" w:rsidRDefault="00252F5E" w:rsidP="00324B24">
            <w:pPr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2 – Moderate</w:t>
            </w:r>
          </w:p>
          <w:p w14:paraId="19A73768" w14:textId="77777777" w:rsidR="00252F5E" w:rsidRPr="00DA206A" w:rsidRDefault="00252F5E" w:rsidP="00324B24">
            <w:pPr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3 – Substantial</w:t>
            </w:r>
          </w:p>
          <w:p w14:paraId="3F054502" w14:textId="77777777" w:rsidR="00252F5E" w:rsidRPr="00DA206A" w:rsidRDefault="00252F5E" w:rsidP="00324B24">
            <w:pPr>
              <w:rPr>
                <w:rFonts w:ascii="Arial" w:hAnsi="Arial" w:cs="Arial"/>
              </w:rPr>
            </w:pPr>
            <w:r w:rsidRPr="00DA206A">
              <w:rPr>
                <w:rFonts w:ascii="Arial" w:hAnsi="Arial" w:cs="Arial"/>
              </w:rPr>
              <w:t>4 – Severe</w:t>
            </w:r>
          </w:p>
          <w:p w14:paraId="4835285B" w14:textId="77777777" w:rsidR="00252F5E" w:rsidRPr="00DA206A" w:rsidRDefault="00252F5E" w:rsidP="00324B24">
            <w:pPr>
              <w:rPr>
                <w:rFonts w:ascii="Arial" w:hAnsi="Arial" w:cs="Arial"/>
                <w:color w:val="FF0000"/>
              </w:rPr>
            </w:pPr>
            <w:r w:rsidRPr="00DA206A">
              <w:rPr>
                <w:rFonts w:ascii="Arial" w:hAnsi="Arial" w:cs="Arial"/>
              </w:rPr>
              <w:t>5 - Critical</w:t>
            </w:r>
          </w:p>
        </w:tc>
        <w:tc>
          <w:tcPr>
            <w:tcW w:w="4001" w:type="dxa"/>
            <w:gridSpan w:val="2"/>
            <w:tcBorders>
              <w:bottom w:val="single" w:sz="4" w:space="0" w:color="auto"/>
            </w:tcBorders>
          </w:tcPr>
          <w:p w14:paraId="3A5A019A" w14:textId="77777777" w:rsidR="00252F5E" w:rsidRPr="00DA206A" w:rsidRDefault="00252F5E" w:rsidP="00324B2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A206A">
              <w:rPr>
                <w:rFonts w:ascii="Arial" w:hAnsi="Arial" w:cs="Arial"/>
                <w:b/>
                <w:sz w:val="22"/>
                <w:szCs w:val="22"/>
                <w:u w:val="single"/>
              </w:rPr>
              <w:t>RISK RATING</w:t>
            </w:r>
          </w:p>
          <w:p w14:paraId="29FC42EB" w14:textId="77777777" w:rsidR="00252F5E" w:rsidRPr="00DA206A" w:rsidRDefault="00252F5E" w:rsidP="00324B24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8"/>
              <w:gridCol w:w="628"/>
              <w:gridCol w:w="628"/>
              <w:gridCol w:w="628"/>
              <w:gridCol w:w="629"/>
              <w:gridCol w:w="629"/>
            </w:tblGrid>
            <w:tr w:rsidR="00252F5E" w:rsidRPr="004A6624" w14:paraId="4F553DC0" w14:textId="77777777" w:rsidTr="00324B24">
              <w:tc>
                <w:tcPr>
                  <w:tcW w:w="628" w:type="dxa"/>
                  <w:shd w:val="clear" w:color="auto" w:fill="auto"/>
                </w:tcPr>
                <w:p w14:paraId="4DA00045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</w:tcPr>
                <w:p w14:paraId="0E373B2D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8"/>
                    </w:rPr>
                  </w:pPr>
                  <w:r w:rsidRPr="004A6624">
                    <w:rPr>
                      <w:rFonts w:cs="Arial"/>
                      <w:sz w:val="18"/>
                    </w:rPr>
                    <w:t>S1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E5D43B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8"/>
                    </w:rPr>
                  </w:pPr>
                  <w:r w:rsidRPr="004A6624">
                    <w:rPr>
                      <w:rFonts w:cs="Arial"/>
                      <w:sz w:val="18"/>
                    </w:rPr>
                    <w:t>S2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0BE60D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8"/>
                    </w:rPr>
                  </w:pPr>
                  <w:r w:rsidRPr="004A6624">
                    <w:rPr>
                      <w:rFonts w:cs="Arial"/>
                      <w:sz w:val="18"/>
                    </w:rPr>
                    <w:t>S3</w:t>
                  </w:r>
                </w:p>
              </w:tc>
              <w:tc>
                <w:tcPr>
                  <w:tcW w:w="6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855C10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8"/>
                    </w:rPr>
                  </w:pPr>
                  <w:r w:rsidRPr="004A6624">
                    <w:rPr>
                      <w:rFonts w:cs="Arial"/>
                      <w:sz w:val="18"/>
                    </w:rPr>
                    <w:t>S4</w:t>
                  </w:r>
                </w:p>
              </w:tc>
              <w:tc>
                <w:tcPr>
                  <w:tcW w:w="6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299566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8"/>
                    </w:rPr>
                  </w:pPr>
                  <w:r w:rsidRPr="004A6624">
                    <w:rPr>
                      <w:rFonts w:cs="Arial"/>
                      <w:sz w:val="18"/>
                    </w:rPr>
                    <w:t>S5</w:t>
                  </w:r>
                </w:p>
              </w:tc>
            </w:tr>
            <w:tr w:rsidR="00252F5E" w:rsidRPr="004A6624" w14:paraId="405D067F" w14:textId="77777777" w:rsidTr="00324B24">
              <w:tc>
                <w:tcPr>
                  <w:tcW w:w="628" w:type="dxa"/>
                  <w:shd w:val="clear" w:color="auto" w:fill="auto"/>
                </w:tcPr>
                <w:p w14:paraId="142EC479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8"/>
                    </w:rPr>
                  </w:pPr>
                  <w:r w:rsidRPr="004A6624">
                    <w:rPr>
                      <w:rFonts w:cs="Arial"/>
                      <w:sz w:val="18"/>
                    </w:rPr>
                    <w:t>L1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3401A3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b w:val="0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b w:val="0"/>
                      <w:sz w:val="16"/>
                      <w:szCs w:val="16"/>
                    </w:rPr>
                    <w:t>W1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00FF00"/>
                </w:tcPr>
                <w:p w14:paraId="232FC673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G2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00FF00"/>
                </w:tcPr>
                <w:p w14:paraId="7ADCE365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G3</w:t>
                  </w:r>
                </w:p>
              </w:tc>
              <w:tc>
                <w:tcPr>
                  <w:tcW w:w="629" w:type="dxa"/>
                  <w:tcBorders>
                    <w:bottom w:val="single" w:sz="4" w:space="0" w:color="auto"/>
                  </w:tcBorders>
                  <w:shd w:val="clear" w:color="auto" w:fill="00FF00"/>
                </w:tcPr>
                <w:p w14:paraId="070C8DAF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G4</w:t>
                  </w:r>
                </w:p>
              </w:tc>
              <w:tc>
                <w:tcPr>
                  <w:tcW w:w="629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07A42CF2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Y5</w:t>
                  </w:r>
                </w:p>
              </w:tc>
            </w:tr>
            <w:tr w:rsidR="00252F5E" w:rsidRPr="004A6624" w14:paraId="4B494000" w14:textId="77777777" w:rsidTr="00324B24">
              <w:tc>
                <w:tcPr>
                  <w:tcW w:w="628" w:type="dxa"/>
                  <w:shd w:val="clear" w:color="auto" w:fill="auto"/>
                </w:tcPr>
                <w:p w14:paraId="4BCF1405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8"/>
                    </w:rPr>
                  </w:pPr>
                  <w:r w:rsidRPr="004A6624">
                    <w:rPr>
                      <w:rFonts w:cs="Arial"/>
                      <w:sz w:val="18"/>
                    </w:rPr>
                    <w:t>L2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00FF00"/>
                </w:tcPr>
                <w:p w14:paraId="623FF482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G2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00FF00"/>
                </w:tcPr>
                <w:p w14:paraId="4A940042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G4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2ADAC66F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Y6</w:t>
                  </w:r>
                </w:p>
              </w:tc>
              <w:tc>
                <w:tcPr>
                  <w:tcW w:w="629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25FB5DBA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Y8</w:t>
                  </w:r>
                </w:p>
              </w:tc>
              <w:tc>
                <w:tcPr>
                  <w:tcW w:w="629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37477466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Y10</w:t>
                  </w:r>
                </w:p>
              </w:tc>
            </w:tr>
            <w:tr w:rsidR="00252F5E" w:rsidRPr="004A6624" w14:paraId="49B74402" w14:textId="77777777" w:rsidTr="00324B24">
              <w:tc>
                <w:tcPr>
                  <w:tcW w:w="628" w:type="dxa"/>
                  <w:shd w:val="clear" w:color="auto" w:fill="auto"/>
                </w:tcPr>
                <w:p w14:paraId="54291CC3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8"/>
                    </w:rPr>
                  </w:pPr>
                  <w:r w:rsidRPr="004A6624">
                    <w:rPr>
                      <w:rFonts w:cs="Arial"/>
                      <w:sz w:val="18"/>
                    </w:rPr>
                    <w:t>L3</w:t>
                  </w:r>
                </w:p>
              </w:tc>
              <w:tc>
                <w:tcPr>
                  <w:tcW w:w="628" w:type="dxa"/>
                  <w:shd w:val="clear" w:color="auto" w:fill="00FF00"/>
                </w:tcPr>
                <w:p w14:paraId="484139BC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G3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0950B36C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Y6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77FFECB4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Y9</w:t>
                  </w:r>
                </w:p>
              </w:tc>
              <w:tc>
                <w:tcPr>
                  <w:tcW w:w="629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3028B79E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2"/>
                      <w:szCs w:val="12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Y12</w:t>
                  </w:r>
                </w:p>
              </w:tc>
              <w:tc>
                <w:tcPr>
                  <w:tcW w:w="629" w:type="dxa"/>
                  <w:shd w:val="clear" w:color="auto" w:fill="FF0000"/>
                </w:tcPr>
                <w:p w14:paraId="2518F68D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R15</w:t>
                  </w:r>
                </w:p>
              </w:tc>
            </w:tr>
            <w:tr w:rsidR="00252F5E" w:rsidRPr="004A6624" w14:paraId="2E447C33" w14:textId="77777777" w:rsidTr="00324B24">
              <w:tc>
                <w:tcPr>
                  <w:tcW w:w="628" w:type="dxa"/>
                  <w:shd w:val="clear" w:color="auto" w:fill="auto"/>
                </w:tcPr>
                <w:p w14:paraId="16B8D0D4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8"/>
                    </w:rPr>
                  </w:pPr>
                  <w:r w:rsidRPr="004A6624">
                    <w:rPr>
                      <w:rFonts w:cs="Arial"/>
                      <w:sz w:val="18"/>
                    </w:rPr>
                    <w:t>L4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00FF00"/>
                </w:tcPr>
                <w:p w14:paraId="4B300F29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G4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0DC26FF0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Y8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774D0E12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Y12</w:t>
                  </w:r>
                </w:p>
              </w:tc>
              <w:tc>
                <w:tcPr>
                  <w:tcW w:w="629" w:type="dxa"/>
                  <w:shd w:val="clear" w:color="auto" w:fill="FF0000"/>
                </w:tcPr>
                <w:p w14:paraId="6221B81B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Y16</w:t>
                  </w:r>
                </w:p>
              </w:tc>
              <w:tc>
                <w:tcPr>
                  <w:tcW w:w="629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14:paraId="42A0CF7B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R20</w:t>
                  </w:r>
                </w:p>
              </w:tc>
            </w:tr>
            <w:tr w:rsidR="00252F5E" w:rsidRPr="004A6624" w14:paraId="243C9D94" w14:textId="77777777" w:rsidTr="00324B24">
              <w:tc>
                <w:tcPr>
                  <w:tcW w:w="628" w:type="dxa"/>
                  <w:shd w:val="clear" w:color="auto" w:fill="auto"/>
                </w:tcPr>
                <w:p w14:paraId="145D7431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8"/>
                    </w:rPr>
                  </w:pPr>
                  <w:r w:rsidRPr="004A6624">
                    <w:rPr>
                      <w:rFonts w:cs="Arial"/>
                      <w:sz w:val="18"/>
                    </w:rPr>
                    <w:t>L5</w:t>
                  </w:r>
                </w:p>
              </w:tc>
              <w:tc>
                <w:tcPr>
                  <w:tcW w:w="628" w:type="dxa"/>
                  <w:shd w:val="clear" w:color="auto" w:fill="FFFF00"/>
                </w:tcPr>
                <w:p w14:paraId="603F3019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Y5</w:t>
                  </w:r>
                </w:p>
              </w:tc>
              <w:tc>
                <w:tcPr>
                  <w:tcW w:w="628" w:type="dxa"/>
                  <w:shd w:val="clear" w:color="auto" w:fill="FFFF00"/>
                </w:tcPr>
                <w:p w14:paraId="7325270A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Y10</w:t>
                  </w:r>
                </w:p>
              </w:tc>
              <w:tc>
                <w:tcPr>
                  <w:tcW w:w="628" w:type="dxa"/>
                  <w:shd w:val="clear" w:color="auto" w:fill="FF0000"/>
                </w:tcPr>
                <w:p w14:paraId="7357A36A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R15</w:t>
                  </w:r>
                </w:p>
              </w:tc>
              <w:tc>
                <w:tcPr>
                  <w:tcW w:w="629" w:type="dxa"/>
                  <w:shd w:val="clear" w:color="auto" w:fill="FF0000"/>
                </w:tcPr>
                <w:p w14:paraId="04251239" w14:textId="77777777" w:rsidR="00252F5E" w:rsidRPr="004A6624" w:rsidRDefault="00252F5E" w:rsidP="00324B24">
                  <w:pPr>
                    <w:pStyle w:val="Heading1"/>
                    <w:rPr>
                      <w:rFonts w:cs="Arial"/>
                      <w:sz w:val="16"/>
                      <w:szCs w:val="16"/>
                    </w:rPr>
                  </w:pPr>
                  <w:r w:rsidRPr="004A6624">
                    <w:rPr>
                      <w:rFonts w:cs="Arial"/>
                      <w:sz w:val="16"/>
                      <w:szCs w:val="16"/>
                    </w:rPr>
                    <w:t>R20</w:t>
                  </w:r>
                </w:p>
              </w:tc>
              <w:tc>
                <w:tcPr>
                  <w:tcW w:w="629" w:type="dxa"/>
                  <w:shd w:val="clear" w:color="auto" w:fill="000000"/>
                </w:tcPr>
                <w:p w14:paraId="1D38B9CD" w14:textId="77777777" w:rsidR="00252F5E" w:rsidRPr="004A6624" w:rsidRDefault="00252F5E" w:rsidP="00324B2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6624">
                    <w:rPr>
                      <w:rFonts w:ascii="Arial" w:hAnsi="Arial" w:cs="Arial"/>
                      <w:sz w:val="16"/>
                      <w:szCs w:val="16"/>
                    </w:rPr>
                    <w:t>B25</w:t>
                  </w:r>
                </w:p>
              </w:tc>
            </w:tr>
          </w:tbl>
          <w:p w14:paraId="447601C5" w14:textId="77777777" w:rsidR="00252F5E" w:rsidRPr="00DA206A" w:rsidRDefault="00252F5E" w:rsidP="00324B24">
            <w:pPr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</w:tr>
      <w:tr w:rsidR="00252F5E" w:rsidRPr="00DA206A" w14:paraId="759D1653" w14:textId="77777777" w:rsidTr="00324B24">
        <w:trPr>
          <w:cantSplit/>
          <w:trHeight w:val="972"/>
        </w:trPr>
        <w:tc>
          <w:tcPr>
            <w:tcW w:w="4518" w:type="dxa"/>
            <w:gridSpan w:val="2"/>
            <w:shd w:val="clear" w:color="auto" w:fill="F3F3F3"/>
          </w:tcPr>
          <w:p w14:paraId="60F91F38" w14:textId="77777777" w:rsidR="00252F5E" w:rsidRPr="00CA587E" w:rsidRDefault="00252F5E" w:rsidP="00324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8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Identified Hazards </w:t>
            </w:r>
          </w:p>
          <w:p w14:paraId="502F9E8E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(anything (object, person, condition etc)</w:t>
            </w:r>
          </w:p>
          <w:p w14:paraId="4DE2870D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that has the potential to cause harm)</w:t>
            </w:r>
          </w:p>
          <w:p w14:paraId="0663D2EC" w14:textId="77777777" w:rsidR="00252F5E" w:rsidRPr="00CA587E" w:rsidRDefault="00252F5E" w:rsidP="00324B24">
            <w:pPr>
              <w:pStyle w:val="Heading3"/>
              <w:rPr>
                <w:rFonts w:cs="Arial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F3F3F3"/>
          </w:tcPr>
          <w:p w14:paraId="3E9F4901" w14:textId="77777777" w:rsidR="00252F5E" w:rsidRPr="00CA587E" w:rsidRDefault="00252F5E" w:rsidP="00324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87E">
              <w:rPr>
                <w:rFonts w:ascii="Arial" w:hAnsi="Arial" w:cs="Arial"/>
                <w:b/>
                <w:bCs/>
                <w:sz w:val="22"/>
                <w:szCs w:val="22"/>
              </w:rPr>
              <w:t>Who may be exposed to the hazards e.g.</w:t>
            </w:r>
          </w:p>
          <w:p w14:paraId="7FC077B6" w14:textId="77777777" w:rsidR="00252F5E" w:rsidRPr="00CA587E" w:rsidRDefault="00252F5E" w:rsidP="00324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87E">
              <w:rPr>
                <w:rFonts w:ascii="Arial" w:hAnsi="Arial" w:cs="Arial"/>
                <w:b/>
                <w:bCs/>
                <w:sz w:val="22"/>
                <w:szCs w:val="22"/>
              </w:rPr>
              <w:t>L-P-Y</w:t>
            </w:r>
          </w:p>
        </w:tc>
        <w:tc>
          <w:tcPr>
            <w:tcW w:w="6930" w:type="dxa"/>
            <w:gridSpan w:val="4"/>
            <w:shd w:val="clear" w:color="auto" w:fill="F3F3F3"/>
          </w:tcPr>
          <w:p w14:paraId="15BD84D8" w14:textId="77777777" w:rsidR="00252F5E" w:rsidRPr="00CA587E" w:rsidRDefault="00252F5E" w:rsidP="00324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87E">
              <w:rPr>
                <w:rFonts w:ascii="Arial" w:hAnsi="Arial" w:cs="Arial"/>
                <w:b/>
                <w:bCs/>
                <w:sz w:val="22"/>
                <w:szCs w:val="22"/>
              </w:rPr>
              <w:t>Current control measures used to mitigate/reduce risks</w:t>
            </w:r>
          </w:p>
          <w:p w14:paraId="229E1289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b/>
                <w:bCs/>
                <w:sz w:val="22"/>
                <w:szCs w:val="22"/>
              </w:rPr>
              <w:t>(Include details of maintenance / checks currently undertaken)</w:t>
            </w: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(Eliminate, Reduce, Isolate, Control, PPE, Discipline)</w:t>
            </w:r>
          </w:p>
          <w:p w14:paraId="2539D0DC" w14:textId="77777777" w:rsidR="00252F5E" w:rsidRPr="00CA587E" w:rsidRDefault="00252F5E" w:rsidP="00324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F3F3F3"/>
          </w:tcPr>
          <w:p w14:paraId="360E5F84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87E">
              <w:rPr>
                <w:rFonts w:ascii="Arial" w:hAnsi="Arial" w:cs="Arial"/>
                <w:b/>
                <w:bCs/>
                <w:sz w:val="22"/>
                <w:szCs w:val="22"/>
              </w:rPr>
              <w:t>Current Risk Rating</w:t>
            </w:r>
          </w:p>
          <w:p w14:paraId="60730B64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(after control</w:t>
            </w:r>
          </w:p>
          <w:p w14:paraId="3888DD43" w14:textId="77777777" w:rsidR="00252F5E" w:rsidRPr="00CA587E" w:rsidRDefault="00252F5E" w:rsidP="00324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Measures)</w:t>
            </w:r>
          </w:p>
        </w:tc>
      </w:tr>
      <w:tr w:rsidR="00252F5E" w:rsidRPr="00DA206A" w14:paraId="0B9A7359" w14:textId="77777777" w:rsidTr="00324B24">
        <w:trPr>
          <w:cantSplit/>
        </w:trPr>
        <w:tc>
          <w:tcPr>
            <w:tcW w:w="4518" w:type="dxa"/>
            <w:gridSpan w:val="2"/>
          </w:tcPr>
          <w:p w14:paraId="266E56D4" w14:textId="77777777" w:rsidR="00252F5E" w:rsidRPr="00A61600" w:rsidRDefault="00252F5E" w:rsidP="00324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600">
              <w:rPr>
                <w:rFonts w:ascii="Arial" w:hAnsi="Arial" w:cs="Arial"/>
                <w:b/>
                <w:bCs/>
                <w:sz w:val="22"/>
                <w:szCs w:val="22"/>
              </w:rPr>
              <w:t>Personal responsibility:</w:t>
            </w:r>
          </w:p>
          <w:p w14:paraId="7205D369" w14:textId="77777777" w:rsidR="00252F5E" w:rsidRPr="004374FB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61600">
              <w:rPr>
                <w:rFonts w:ascii="Arial" w:hAnsi="Arial" w:cs="Arial"/>
                <w:sz w:val="22"/>
                <w:szCs w:val="22"/>
              </w:rPr>
              <w:t>Children, dogs, First Aid, hydration</w:t>
            </w:r>
          </w:p>
        </w:tc>
        <w:tc>
          <w:tcPr>
            <w:tcW w:w="1995" w:type="dxa"/>
          </w:tcPr>
          <w:p w14:paraId="648C5F86" w14:textId="77777777" w:rsidR="00252F5E" w:rsidRPr="00CA587E" w:rsidRDefault="00252F5E" w:rsidP="00324B2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L-Y</w:t>
            </w:r>
          </w:p>
        </w:tc>
        <w:tc>
          <w:tcPr>
            <w:tcW w:w="6930" w:type="dxa"/>
            <w:gridSpan w:val="4"/>
          </w:tcPr>
          <w:p w14:paraId="78398599" w14:textId="77777777" w:rsidR="00252F5E" w:rsidRDefault="00252F5E" w:rsidP="00252F5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Parents will take full responsibility for their children.</w:t>
            </w:r>
          </w:p>
          <w:p w14:paraId="51C72A54" w14:textId="77777777" w:rsidR="00252F5E" w:rsidRDefault="00252F5E" w:rsidP="00252F5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All dogs to be on a lead at all times, their owners being fully responsible for them.</w:t>
            </w:r>
          </w:p>
          <w:p w14:paraId="60AFBA25" w14:textId="77777777" w:rsidR="00252F5E" w:rsidRDefault="00252F5E" w:rsidP="00252F5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All participants will be responsible for their personal safety, including own First Aid Kit, and Anti -bacterial hand sanitiser.</w:t>
            </w:r>
          </w:p>
          <w:p w14:paraId="50851148" w14:textId="77777777" w:rsidR="00252F5E" w:rsidRPr="00A61600" w:rsidRDefault="00252F5E" w:rsidP="00252F5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Leave all dog faeces</w:t>
            </w:r>
          </w:p>
        </w:tc>
        <w:tc>
          <w:tcPr>
            <w:tcW w:w="2006" w:type="dxa"/>
            <w:shd w:val="clear" w:color="auto" w:fill="00B050"/>
          </w:tcPr>
          <w:p w14:paraId="1BF4C9F4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8F46478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L2 – S1</w:t>
            </w:r>
          </w:p>
          <w:p w14:paraId="72BF065D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5641586" w14:textId="77777777" w:rsidR="00252F5E" w:rsidRPr="00DA2DCA" w:rsidRDefault="00252F5E" w:rsidP="00324B24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DA2D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G2</w:t>
            </w:r>
          </w:p>
        </w:tc>
      </w:tr>
      <w:tr w:rsidR="00252F5E" w:rsidRPr="00DA206A" w14:paraId="4C2B4EC3" w14:textId="77777777" w:rsidTr="00324B24">
        <w:trPr>
          <w:cantSplit/>
        </w:trPr>
        <w:tc>
          <w:tcPr>
            <w:tcW w:w="4518" w:type="dxa"/>
            <w:gridSpan w:val="2"/>
          </w:tcPr>
          <w:p w14:paraId="3F47E39D" w14:textId="77777777" w:rsidR="00252F5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74F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Manual Handling</w:t>
            </w: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</w:p>
          <w:p w14:paraId="43F3E669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general from picking up litter, carrying bags, moving bins, moving large objects, reaching, bending or twisting</w:t>
            </w:r>
          </w:p>
          <w:p w14:paraId="7EDB24F4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95" w:type="dxa"/>
          </w:tcPr>
          <w:p w14:paraId="3825AA8A" w14:textId="77777777" w:rsidR="00252F5E" w:rsidRDefault="00252F5E" w:rsidP="00324B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587E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Cs/>
                <w:sz w:val="22"/>
                <w:szCs w:val="22"/>
              </w:rPr>
              <w:t>-Y</w:t>
            </w:r>
          </w:p>
          <w:p w14:paraId="180C3A64" w14:textId="77777777" w:rsidR="00252F5E" w:rsidRPr="00CA587E" w:rsidRDefault="00252F5E" w:rsidP="00324B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4"/>
          </w:tcPr>
          <w:p w14:paraId="2828C208" w14:textId="77777777" w:rsidR="00252F5E" w:rsidRPr="00A61600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A86D1F" w14:textId="77777777" w:rsidR="00252F5E" w:rsidRPr="00CA587E" w:rsidRDefault="00252F5E" w:rsidP="00252F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Use the litter picker, so that you do not bend as much.</w:t>
            </w:r>
          </w:p>
          <w:p w14:paraId="5E6F0B49" w14:textId="77777777" w:rsidR="00252F5E" w:rsidRPr="00CA587E" w:rsidRDefault="00252F5E" w:rsidP="00252F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Lift and move items using your legs to bend, not your back.</w:t>
            </w:r>
          </w:p>
          <w:p w14:paraId="6510E53B" w14:textId="77777777" w:rsidR="00252F5E" w:rsidRPr="00CA587E" w:rsidRDefault="00252F5E" w:rsidP="00252F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Take regular breaks to prevent fatigue as if you are tired you are more prone to injuring yourself.</w:t>
            </w:r>
          </w:p>
          <w:p w14:paraId="5436EFFC" w14:textId="77777777" w:rsidR="00252F5E" w:rsidRPr="00CA587E" w:rsidRDefault="00252F5E" w:rsidP="00252F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Do not handle large items. Only collect litter that can be put into rubbish bags.</w:t>
            </w:r>
          </w:p>
          <w:p w14:paraId="5AA1716F" w14:textId="77777777" w:rsidR="00252F5E" w:rsidRPr="00CA587E" w:rsidRDefault="00252F5E" w:rsidP="00252F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Assess items before you move them for hazards such as unknown substances, sharp edges.</w:t>
            </w:r>
          </w:p>
          <w:p w14:paraId="7E8995D3" w14:textId="77777777" w:rsidR="00252F5E" w:rsidRPr="00CA587E" w:rsidRDefault="00252F5E" w:rsidP="00252F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Wear appropriate foot wear</w:t>
            </w: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that has suitable tread and ankle support, so that you are less likely to slip whilst carrying out the activity.</w:t>
            </w:r>
          </w:p>
        </w:tc>
        <w:tc>
          <w:tcPr>
            <w:tcW w:w="2006" w:type="dxa"/>
            <w:shd w:val="clear" w:color="auto" w:fill="00B050"/>
          </w:tcPr>
          <w:p w14:paraId="7F45AC12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EE72873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  <w:shd w:val="clear" w:color="auto" w:fill="00B050"/>
              </w:rPr>
            </w:pPr>
            <w:r w:rsidRPr="00DA2DCA">
              <w:rPr>
                <w:rFonts w:ascii="Arial" w:hAnsi="Arial" w:cs="Arial"/>
                <w:color w:val="FF0000"/>
                <w:sz w:val="22"/>
                <w:szCs w:val="22"/>
                <w:shd w:val="clear" w:color="auto" w:fill="00B050"/>
              </w:rPr>
              <w:t>L2  S1</w:t>
            </w:r>
          </w:p>
          <w:p w14:paraId="75078BA1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  <w:shd w:val="clear" w:color="auto" w:fill="00B050"/>
              </w:rPr>
            </w:pPr>
          </w:p>
          <w:p w14:paraId="3D84A71C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  <w:shd w:val="clear" w:color="auto" w:fill="00B050"/>
              </w:rPr>
            </w:pPr>
          </w:p>
          <w:p w14:paraId="250BAE52" w14:textId="77777777" w:rsidR="00252F5E" w:rsidRPr="00DA2DCA" w:rsidRDefault="00252F5E" w:rsidP="00324B24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DA2DCA">
              <w:rPr>
                <w:rFonts w:ascii="Arial" w:hAnsi="Arial" w:cs="Arial"/>
                <w:b/>
                <w:bCs/>
                <w:color w:val="FF0000"/>
                <w:sz w:val="28"/>
                <w:szCs w:val="28"/>
                <w:shd w:val="clear" w:color="auto" w:fill="00B050"/>
              </w:rPr>
              <w:t>G2</w:t>
            </w:r>
          </w:p>
        </w:tc>
      </w:tr>
      <w:tr w:rsidR="00252F5E" w:rsidRPr="00DA206A" w14:paraId="7E0CFA87" w14:textId="77777777" w:rsidTr="00324B24">
        <w:trPr>
          <w:cantSplit/>
        </w:trPr>
        <w:tc>
          <w:tcPr>
            <w:tcW w:w="4518" w:type="dxa"/>
            <w:gridSpan w:val="2"/>
          </w:tcPr>
          <w:p w14:paraId="347979EA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74F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Environmental hazards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3346CF24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Ground surfaces (un-even, poor, slippery)</w:t>
            </w:r>
          </w:p>
          <w:p w14:paraId="3E855658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Ditches (dirty water, possibly</w:t>
            </w:r>
          </w:p>
          <w:p w14:paraId="1C4E45A3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biological hazards, hidden</w:t>
            </w:r>
          </w:p>
          <w:p w14:paraId="01D245A0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debris)</w:t>
            </w:r>
          </w:p>
          <w:p w14:paraId="7AC5C292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Steep banks</w:t>
            </w:r>
          </w:p>
          <w:p w14:paraId="0FC644C5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Shrubs, brambles, tree, branches etc.</w:t>
            </w:r>
          </w:p>
          <w:p w14:paraId="4448E8FF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Weather, wet and cold weather</w:t>
            </w:r>
          </w:p>
        </w:tc>
        <w:tc>
          <w:tcPr>
            <w:tcW w:w="1995" w:type="dxa"/>
          </w:tcPr>
          <w:p w14:paraId="3C1F57A7" w14:textId="77777777" w:rsidR="00252F5E" w:rsidRPr="004374FB" w:rsidRDefault="00252F5E" w:rsidP="00324B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587E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Cs/>
                <w:sz w:val="22"/>
                <w:szCs w:val="22"/>
              </w:rPr>
              <w:t>-Y</w:t>
            </w:r>
          </w:p>
        </w:tc>
        <w:tc>
          <w:tcPr>
            <w:tcW w:w="6930" w:type="dxa"/>
            <w:gridSpan w:val="4"/>
          </w:tcPr>
          <w:p w14:paraId="1972736B" w14:textId="77777777" w:rsidR="00252F5E" w:rsidRPr="00CA587E" w:rsidRDefault="00252F5E" w:rsidP="00252F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Be aware of surfaces walked on, wear appropriate footwear.</w:t>
            </w:r>
          </w:p>
          <w:p w14:paraId="56C289DD" w14:textId="77777777" w:rsidR="00252F5E" w:rsidRPr="00CA587E" w:rsidRDefault="00252F5E" w:rsidP="00252F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Personal hygiene, wash hands before eating, drinking or going to the toilet. </w:t>
            </w:r>
          </w:p>
          <w:p w14:paraId="002FD3C2" w14:textId="77777777" w:rsidR="00252F5E" w:rsidRPr="00CA587E" w:rsidRDefault="00252F5E" w:rsidP="00252F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Do not handle items you suspect could be contaminated with a hazardous substance.</w:t>
            </w:r>
          </w:p>
          <w:p w14:paraId="45DB5F3E" w14:textId="77777777" w:rsidR="00252F5E" w:rsidRPr="00CA587E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BE195FC" w14:textId="77777777" w:rsidR="00252F5E" w:rsidRPr="00CA587E" w:rsidRDefault="00252F5E" w:rsidP="00252F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Suitable waterproof and warm clothing, trousers, coat, hat should be worn.</w:t>
            </w:r>
          </w:p>
        </w:tc>
        <w:tc>
          <w:tcPr>
            <w:tcW w:w="2006" w:type="dxa"/>
            <w:shd w:val="clear" w:color="auto" w:fill="00B050"/>
          </w:tcPr>
          <w:p w14:paraId="684398D8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44B8E6F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  <w:shd w:val="clear" w:color="auto" w:fill="00B050"/>
              </w:rPr>
            </w:pPr>
            <w:r w:rsidRPr="00DA2DCA">
              <w:rPr>
                <w:rFonts w:ascii="Arial" w:hAnsi="Arial" w:cs="Arial"/>
                <w:color w:val="FF0000"/>
                <w:sz w:val="22"/>
                <w:szCs w:val="22"/>
                <w:shd w:val="clear" w:color="auto" w:fill="00B050"/>
              </w:rPr>
              <w:t>L2 – S1</w:t>
            </w:r>
          </w:p>
          <w:p w14:paraId="61A3E461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  <w:shd w:val="clear" w:color="auto" w:fill="00B050"/>
              </w:rPr>
            </w:pPr>
          </w:p>
          <w:p w14:paraId="677D55F2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  <w:shd w:val="clear" w:color="auto" w:fill="00B050"/>
              </w:rPr>
            </w:pPr>
          </w:p>
          <w:p w14:paraId="4E5716A8" w14:textId="77777777" w:rsidR="00252F5E" w:rsidRPr="00DA2DCA" w:rsidRDefault="00252F5E" w:rsidP="00324B24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DA2DCA">
              <w:rPr>
                <w:rFonts w:ascii="Arial" w:hAnsi="Arial" w:cs="Arial"/>
                <w:b/>
                <w:bCs/>
                <w:color w:val="FF0000"/>
                <w:sz w:val="28"/>
                <w:szCs w:val="28"/>
                <w:shd w:val="clear" w:color="auto" w:fill="00B050"/>
              </w:rPr>
              <w:t>G2</w:t>
            </w:r>
          </w:p>
        </w:tc>
      </w:tr>
      <w:tr w:rsidR="00252F5E" w:rsidRPr="00DA206A" w14:paraId="6102F451" w14:textId="77777777" w:rsidTr="00324B24">
        <w:trPr>
          <w:cantSplit/>
        </w:trPr>
        <w:tc>
          <w:tcPr>
            <w:tcW w:w="4518" w:type="dxa"/>
            <w:gridSpan w:val="2"/>
          </w:tcPr>
          <w:p w14:paraId="52F40288" w14:textId="77777777" w:rsidR="00252F5E" w:rsidRPr="004374FB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74F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Moving vehicles</w:t>
            </w:r>
          </w:p>
        </w:tc>
        <w:tc>
          <w:tcPr>
            <w:tcW w:w="1995" w:type="dxa"/>
          </w:tcPr>
          <w:p w14:paraId="7611EE0D" w14:textId="77777777" w:rsidR="00252F5E" w:rsidRPr="00CA587E" w:rsidRDefault="00252F5E" w:rsidP="00324B24">
            <w:pPr>
              <w:rPr>
                <w:rFonts w:ascii="Arial" w:hAnsi="Arial" w:cs="Arial"/>
                <w:sz w:val="22"/>
                <w:szCs w:val="22"/>
              </w:rPr>
            </w:pPr>
            <w:r w:rsidRPr="00CA587E">
              <w:rPr>
                <w:rFonts w:ascii="Arial" w:hAnsi="Arial" w:cs="Arial"/>
                <w:bCs/>
                <w:sz w:val="22"/>
                <w:szCs w:val="22"/>
              </w:rPr>
              <w:t>L-Y</w:t>
            </w:r>
          </w:p>
        </w:tc>
        <w:tc>
          <w:tcPr>
            <w:tcW w:w="6930" w:type="dxa"/>
            <w:gridSpan w:val="4"/>
          </w:tcPr>
          <w:p w14:paraId="28E64FFA" w14:textId="77777777" w:rsidR="00252F5E" w:rsidRPr="00CA587E" w:rsidRDefault="00252F5E" w:rsidP="00252F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Hi- </w:t>
            </w:r>
            <w:smartTag w:uri="urn:schemas-microsoft-com:office:smarttags" w:element="place">
              <w:r w:rsidRPr="00CA587E">
                <w:rPr>
                  <w:rFonts w:ascii="Arial" w:hAnsi="Arial" w:cs="Arial"/>
                  <w:sz w:val="22"/>
                  <w:szCs w:val="22"/>
                  <w:lang w:eastAsia="en-US"/>
                </w:rPr>
                <w:t>Vis</w:t>
              </w:r>
            </w:smartTag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clothing to be worn at all times</w:t>
            </w:r>
          </w:p>
          <w:p w14:paraId="2696E8FD" w14:textId="77777777" w:rsidR="00252F5E" w:rsidRPr="00CA587E" w:rsidRDefault="00252F5E" w:rsidP="00252F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Awareness of road vehicles</w:t>
            </w:r>
          </w:p>
          <w:p w14:paraId="0674EA1C" w14:textId="77777777" w:rsidR="00252F5E" w:rsidRPr="00CA587E" w:rsidRDefault="00252F5E" w:rsidP="00252F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Stick to paths and pavements.</w:t>
            </w:r>
          </w:p>
          <w:p w14:paraId="4E45F07D" w14:textId="77777777" w:rsidR="00252F5E" w:rsidRPr="00CA587E" w:rsidRDefault="00252F5E" w:rsidP="00252F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If working on lanes, ensure that you or another can be seen by traffic (e.g. on a blind bend, have someone on the opposite side to raise awareness to other road users of litter pickers nearby).</w:t>
            </w:r>
          </w:p>
          <w:p w14:paraId="6C27CDB7" w14:textId="77777777" w:rsidR="00252F5E" w:rsidRPr="00CA587E" w:rsidRDefault="00252F5E" w:rsidP="00252F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bCs/>
                <w:sz w:val="22"/>
                <w:szCs w:val="22"/>
              </w:rPr>
              <w:t>Children should not work by a road-side</w:t>
            </w:r>
          </w:p>
        </w:tc>
        <w:tc>
          <w:tcPr>
            <w:tcW w:w="2006" w:type="dxa"/>
            <w:shd w:val="clear" w:color="auto" w:fill="FFFF00"/>
          </w:tcPr>
          <w:p w14:paraId="4E0BCB4F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58369D8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L3 – S2</w:t>
            </w:r>
          </w:p>
          <w:p w14:paraId="0D805CA3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06E928A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F869E2" w14:textId="77777777" w:rsidR="00252F5E" w:rsidRPr="00DA2DCA" w:rsidRDefault="00252F5E" w:rsidP="00324B24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DA2D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Y6</w:t>
            </w:r>
          </w:p>
        </w:tc>
      </w:tr>
      <w:tr w:rsidR="00252F5E" w:rsidRPr="00DA206A" w14:paraId="084A092E" w14:textId="77777777" w:rsidTr="00324B24">
        <w:trPr>
          <w:cantSplit/>
        </w:trPr>
        <w:tc>
          <w:tcPr>
            <w:tcW w:w="4518" w:type="dxa"/>
            <w:gridSpan w:val="2"/>
          </w:tcPr>
          <w:p w14:paraId="4963B2F3" w14:textId="77777777" w:rsidR="00252F5E" w:rsidRPr="004374FB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74F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Lone working</w:t>
            </w:r>
          </w:p>
        </w:tc>
        <w:tc>
          <w:tcPr>
            <w:tcW w:w="1995" w:type="dxa"/>
          </w:tcPr>
          <w:p w14:paraId="10D4E0DB" w14:textId="77777777" w:rsidR="00252F5E" w:rsidRPr="00CA587E" w:rsidRDefault="00252F5E" w:rsidP="00324B24">
            <w:pPr>
              <w:rPr>
                <w:rFonts w:ascii="Arial" w:hAnsi="Arial" w:cs="Arial"/>
                <w:sz w:val="22"/>
                <w:szCs w:val="22"/>
              </w:rPr>
            </w:pPr>
            <w:r w:rsidRPr="00CA587E">
              <w:rPr>
                <w:rFonts w:ascii="Arial" w:hAnsi="Arial" w:cs="Arial"/>
                <w:bCs/>
                <w:sz w:val="22"/>
                <w:szCs w:val="22"/>
              </w:rPr>
              <w:t>L-Y</w:t>
            </w:r>
          </w:p>
        </w:tc>
        <w:tc>
          <w:tcPr>
            <w:tcW w:w="6930" w:type="dxa"/>
            <w:gridSpan w:val="4"/>
          </w:tcPr>
          <w:p w14:paraId="51C2FD76" w14:textId="77777777" w:rsidR="00252F5E" w:rsidRPr="00CA587E" w:rsidRDefault="00252F5E" w:rsidP="00252F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Inform Team leader if a deviation from daily route is needed</w:t>
            </w:r>
          </w:p>
          <w:p w14:paraId="408271C8" w14:textId="77777777" w:rsidR="00252F5E" w:rsidRPr="00CA587E" w:rsidRDefault="00252F5E" w:rsidP="00252F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Inform Team leader of any abusive or expected abusive behavior</w:t>
            </w:r>
          </w:p>
          <w:p w14:paraId="6753DE4B" w14:textId="77777777" w:rsidR="00252F5E" w:rsidRPr="00CA587E" w:rsidRDefault="00252F5E" w:rsidP="00252F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Ensure mobile phone is charged</w:t>
            </w:r>
          </w:p>
          <w:p w14:paraId="1783DEE1" w14:textId="77777777" w:rsidR="00252F5E" w:rsidRPr="00CA587E" w:rsidRDefault="00252F5E" w:rsidP="00252F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  <w:lang w:eastAsia="en-US"/>
              </w:rPr>
              <w:t>In/out check system in place</w:t>
            </w:r>
          </w:p>
          <w:p w14:paraId="390A2C57" w14:textId="77777777" w:rsidR="00252F5E" w:rsidRPr="00CA587E" w:rsidRDefault="00252F5E" w:rsidP="00252F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bCs/>
                <w:sz w:val="22"/>
                <w:szCs w:val="22"/>
              </w:rPr>
              <w:t>Keep together and stay off private property.</w:t>
            </w:r>
          </w:p>
        </w:tc>
        <w:tc>
          <w:tcPr>
            <w:tcW w:w="2006" w:type="dxa"/>
            <w:shd w:val="clear" w:color="auto" w:fill="00B050"/>
          </w:tcPr>
          <w:p w14:paraId="5653CDD6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L2 – S1</w:t>
            </w:r>
          </w:p>
          <w:p w14:paraId="680C687A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F10F314" w14:textId="77777777" w:rsidR="00252F5E" w:rsidRPr="00DA2DCA" w:rsidRDefault="00252F5E" w:rsidP="00324B24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DA2D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G2</w:t>
            </w:r>
          </w:p>
        </w:tc>
      </w:tr>
      <w:tr w:rsidR="00252F5E" w:rsidRPr="00DA206A" w14:paraId="590EA062" w14:textId="77777777" w:rsidTr="00324B24">
        <w:trPr>
          <w:cantSplit/>
        </w:trPr>
        <w:tc>
          <w:tcPr>
            <w:tcW w:w="4518" w:type="dxa"/>
            <w:gridSpan w:val="2"/>
          </w:tcPr>
          <w:p w14:paraId="1B4EE50F" w14:textId="77777777" w:rsidR="00252F5E" w:rsidRPr="004374FB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4FB">
              <w:rPr>
                <w:rFonts w:ascii="Arial" w:hAnsi="Arial" w:cs="Arial"/>
                <w:b/>
                <w:bCs/>
                <w:sz w:val="22"/>
                <w:szCs w:val="22"/>
              </w:rPr>
              <w:t>Broken glass, sharp/rusty edges, needles</w:t>
            </w:r>
          </w:p>
        </w:tc>
        <w:tc>
          <w:tcPr>
            <w:tcW w:w="1995" w:type="dxa"/>
          </w:tcPr>
          <w:p w14:paraId="3CB61E88" w14:textId="77777777" w:rsidR="00252F5E" w:rsidRPr="00CA587E" w:rsidRDefault="00252F5E" w:rsidP="00324B24">
            <w:pPr>
              <w:rPr>
                <w:rFonts w:ascii="Arial" w:hAnsi="Arial" w:cs="Arial"/>
                <w:sz w:val="22"/>
                <w:szCs w:val="22"/>
              </w:rPr>
            </w:pPr>
            <w:r w:rsidRPr="00CA587E">
              <w:rPr>
                <w:rFonts w:ascii="Arial" w:hAnsi="Arial" w:cs="Arial"/>
                <w:bCs/>
                <w:sz w:val="22"/>
                <w:szCs w:val="22"/>
              </w:rPr>
              <w:t>L-Y</w:t>
            </w:r>
          </w:p>
        </w:tc>
        <w:tc>
          <w:tcPr>
            <w:tcW w:w="6930" w:type="dxa"/>
            <w:gridSpan w:val="4"/>
          </w:tcPr>
          <w:p w14:paraId="31BE1615" w14:textId="77777777" w:rsidR="00252F5E" w:rsidRPr="00CA587E" w:rsidRDefault="00252F5E" w:rsidP="00252F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A587E">
              <w:rPr>
                <w:rFonts w:ascii="Arial" w:hAnsi="Arial" w:cs="Arial"/>
                <w:sz w:val="22"/>
                <w:szCs w:val="22"/>
              </w:rPr>
              <w:t>Use litter grabbers to pick up sharp litter</w:t>
            </w:r>
          </w:p>
          <w:p w14:paraId="6461F2D4" w14:textId="77777777" w:rsidR="00252F5E" w:rsidRPr="00CA587E" w:rsidRDefault="00252F5E" w:rsidP="00252F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587E">
              <w:rPr>
                <w:rFonts w:ascii="Arial" w:hAnsi="Arial" w:cs="Arial"/>
                <w:sz w:val="22"/>
                <w:szCs w:val="22"/>
              </w:rPr>
              <w:t>Leave alone &amp; report to event organizer to dispose of in sharps container using litter grabber, or report to council for removal</w:t>
            </w:r>
          </w:p>
        </w:tc>
        <w:tc>
          <w:tcPr>
            <w:tcW w:w="2006" w:type="dxa"/>
            <w:shd w:val="clear" w:color="auto" w:fill="00B050"/>
          </w:tcPr>
          <w:p w14:paraId="1CAD88A2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85F6B9E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L3- S1</w:t>
            </w:r>
          </w:p>
          <w:p w14:paraId="0FB07228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F180F44" w14:textId="77777777" w:rsidR="00252F5E" w:rsidRPr="00DA2DCA" w:rsidRDefault="00252F5E" w:rsidP="00324B24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DA2D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G2</w:t>
            </w:r>
          </w:p>
        </w:tc>
      </w:tr>
      <w:tr w:rsidR="00252F5E" w:rsidRPr="00DA206A" w14:paraId="6733929D" w14:textId="77777777" w:rsidTr="00324B24">
        <w:trPr>
          <w:cantSplit/>
        </w:trPr>
        <w:tc>
          <w:tcPr>
            <w:tcW w:w="4518" w:type="dxa"/>
            <w:gridSpan w:val="2"/>
          </w:tcPr>
          <w:p w14:paraId="212BB309" w14:textId="77777777" w:rsidR="00252F5E" w:rsidRPr="004374FB" w:rsidRDefault="00252F5E" w:rsidP="00324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4FB">
              <w:rPr>
                <w:rFonts w:ascii="Arial" w:hAnsi="Arial" w:cs="Arial"/>
                <w:b/>
                <w:bCs/>
                <w:sz w:val="22"/>
                <w:szCs w:val="22"/>
              </w:rPr>
              <w:t>Trees, shrubs</w:t>
            </w:r>
          </w:p>
        </w:tc>
        <w:tc>
          <w:tcPr>
            <w:tcW w:w="1995" w:type="dxa"/>
          </w:tcPr>
          <w:p w14:paraId="2480152C" w14:textId="77777777" w:rsidR="00252F5E" w:rsidRPr="00CA587E" w:rsidRDefault="00252F5E" w:rsidP="00324B24">
            <w:pPr>
              <w:rPr>
                <w:rFonts w:ascii="Arial" w:hAnsi="Arial" w:cs="Arial"/>
                <w:sz w:val="22"/>
                <w:szCs w:val="22"/>
              </w:rPr>
            </w:pPr>
            <w:r w:rsidRPr="00CA587E">
              <w:rPr>
                <w:rFonts w:ascii="Arial" w:hAnsi="Arial" w:cs="Arial"/>
                <w:bCs/>
                <w:sz w:val="22"/>
                <w:szCs w:val="22"/>
              </w:rPr>
              <w:t>L-Y</w:t>
            </w:r>
          </w:p>
        </w:tc>
        <w:tc>
          <w:tcPr>
            <w:tcW w:w="6930" w:type="dxa"/>
            <w:gridSpan w:val="4"/>
          </w:tcPr>
          <w:p w14:paraId="60B8F59A" w14:textId="77777777" w:rsidR="00252F5E" w:rsidRPr="00CA587E" w:rsidRDefault="00252F5E" w:rsidP="00252F5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A587E">
              <w:rPr>
                <w:rFonts w:ascii="Arial" w:hAnsi="Arial" w:cs="Arial"/>
                <w:sz w:val="22"/>
                <w:szCs w:val="22"/>
              </w:rPr>
              <w:t>Be alert to the risks and keep a look out for hazards.</w:t>
            </w:r>
          </w:p>
          <w:p w14:paraId="32B2ECC3" w14:textId="77777777" w:rsidR="00252F5E" w:rsidRPr="00CA587E" w:rsidRDefault="00252F5E" w:rsidP="00252F5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A587E">
              <w:rPr>
                <w:rFonts w:ascii="Arial" w:hAnsi="Arial" w:cs="Arial"/>
                <w:sz w:val="22"/>
                <w:szCs w:val="22"/>
              </w:rPr>
              <w:t>Be aware of low hanging branches and exposed tree and shrub roots.</w:t>
            </w:r>
          </w:p>
        </w:tc>
        <w:tc>
          <w:tcPr>
            <w:tcW w:w="2006" w:type="dxa"/>
            <w:shd w:val="clear" w:color="auto" w:fill="00B050"/>
          </w:tcPr>
          <w:p w14:paraId="1531CA30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22642A5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L3 S1</w:t>
            </w:r>
          </w:p>
          <w:p w14:paraId="00D7780E" w14:textId="77777777" w:rsidR="00252F5E" w:rsidRDefault="00252F5E" w:rsidP="00324B2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2568D5" w14:textId="77777777" w:rsidR="00252F5E" w:rsidRPr="00DA2DCA" w:rsidRDefault="00252F5E" w:rsidP="00324B24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DA2DC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G2</w:t>
            </w:r>
          </w:p>
        </w:tc>
      </w:tr>
    </w:tbl>
    <w:p w14:paraId="408C712B" w14:textId="77777777" w:rsidR="00252F5E" w:rsidRPr="00F67CD1" w:rsidRDefault="00252F5E" w:rsidP="00252F5E">
      <w:pPr>
        <w:rPr>
          <w:rFonts w:ascii="Century Gothic" w:hAnsi="Century Gothic"/>
          <w:sz w:val="18"/>
        </w:rPr>
      </w:pPr>
    </w:p>
    <w:p w14:paraId="66DE5A2E" w14:textId="77777777" w:rsidR="00252F5E" w:rsidRDefault="00252F5E" w:rsidP="00252F5E">
      <w:pPr>
        <w:rPr>
          <w:rFonts w:ascii="Arial" w:hAnsi="Arial"/>
          <w:b/>
          <w:sz w:val="24"/>
        </w:rPr>
      </w:pPr>
    </w:p>
    <w:p w14:paraId="7B369590" w14:textId="77777777" w:rsidR="00252F5E" w:rsidRDefault="00252F5E" w:rsidP="00252F5E">
      <w:pPr>
        <w:rPr>
          <w:rFonts w:ascii="Arial" w:hAnsi="Arial"/>
          <w:b/>
          <w:sz w:val="24"/>
        </w:rPr>
      </w:pPr>
    </w:p>
    <w:p w14:paraId="7814A301" w14:textId="77777777" w:rsidR="00252F5E" w:rsidRDefault="00252F5E" w:rsidP="00252F5E">
      <w:pPr>
        <w:rPr>
          <w:rFonts w:ascii="Arial" w:hAnsi="Arial"/>
          <w:b/>
          <w:sz w:val="24"/>
        </w:rPr>
      </w:pPr>
    </w:p>
    <w:p w14:paraId="4ABE5A91" w14:textId="77777777" w:rsidR="00252F5E" w:rsidRDefault="00252F5E" w:rsidP="00252F5E">
      <w:pPr>
        <w:rPr>
          <w:rFonts w:ascii="Arial" w:hAnsi="Arial"/>
          <w:b/>
          <w:sz w:val="24"/>
        </w:rPr>
      </w:pPr>
    </w:p>
    <w:p w14:paraId="03A55A99" w14:textId="77777777" w:rsidR="00252F5E" w:rsidRDefault="00252F5E" w:rsidP="00252F5E">
      <w:pPr>
        <w:rPr>
          <w:rFonts w:ascii="Arial" w:hAnsi="Arial"/>
          <w:b/>
          <w:sz w:val="24"/>
        </w:rPr>
      </w:pPr>
    </w:p>
    <w:p w14:paraId="799164F6" w14:textId="77777777" w:rsidR="00252F5E" w:rsidRPr="00D87A5A" w:rsidRDefault="00252F5E" w:rsidP="00252F5E">
      <w:pPr>
        <w:rPr>
          <w:rFonts w:ascii="Arial" w:hAnsi="Arial"/>
          <w:b/>
          <w:sz w:val="24"/>
        </w:rPr>
      </w:pPr>
    </w:p>
    <w:p w14:paraId="312E827C" w14:textId="77777777" w:rsidR="00A21F27" w:rsidRDefault="00A21F27"/>
    <w:sectPr w:rsidR="00A21F27" w:rsidSect="00252F5E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4133"/>
    <w:multiLevelType w:val="hybridMultilevel"/>
    <w:tmpl w:val="0C88F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641054"/>
    <w:multiLevelType w:val="hybridMultilevel"/>
    <w:tmpl w:val="3348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E2A84"/>
    <w:multiLevelType w:val="hybridMultilevel"/>
    <w:tmpl w:val="BC86E5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D1543"/>
    <w:multiLevelType w:val="hybridMultilevel"/>
    <w:tmpl w:val="D85837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E7E16"/>
    <w:multiLevelType w:val="hybridMultilevel"/>
    <w:tmpl w:val="D03AFC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114759"/>
    <w:multiLevelType w:val="hybridMultilevel"/>
    <w:tmpl w:val="BEEC00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7478062">
    <w:abstractNumId w:val="3"/>
  </w:num>
  <w:num w:numId="2" w16cid:durableId="2089109555">
    <w:abstractNumId w:val="4"/>
  </w:num>
  <w:num w:numId="3" w16cid:durableId="2145003598">
    <w:abstractNumId w:val="0"/>
  </w:num>
  <w:num w:numId="4" w16cid:durableId="1682665180">
    <w:abstractNumId w:val="2"/>
  </w:num>
  <w:num w:numId="5" w16cid:durableId="800732489">
    <w:abstractNumId w:val="5"/>
  </w:num>
  <w:num w:numId="6" w16cid:durableId="159292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5E"/>
    <w:rsid w:val="001456E5"/>
    <w:rsid w:val="00252F5E"/>
    <w:rsid w:val="00343DEE"/>
    <w:rsid w:val="00A2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DED8F7"/>
  <w15:chartTrackingRefBased/>
  <w15:docId w15:val="{D98C3F6D-532E-4CBC-BFD5-10C9E213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52F5E"/>
    <w:pPr>
      <w:keepNext/>
      <w:outlineLvl w:val="0"/>
    </w:pPr>
    <w:rPr>
      <w:rFonts w:ascii="Arial" w:hAnsi="Arial"/>
      <w:b/>
      <w:sz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52F5E"/>
    <w:pPr>
      <w:keepNext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252F5E"/>
    <w:pPr>
      <w:keepNext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2F5E"/>
    <w:rPr>
      <w:rFonts w:ascii="Arial" w:eastAsia="Times New Roman" w:hAnsi="Arial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252F5E"/>
    <w:rPr>
      <w:rFonts w:ascii="Arial" w:eastAsia="Times New Roman" w:hAnsi="Arial" w:cs="Times New Roman"/>
      <w:b/>
      <w:kern w:val="0"/>
      <w:sz w:val="24"/>
      <w:szCs w:val="20"/>
      <w:u w:val="single"/>
      <w:lang w:val="en-US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252F5E"/>
    <w:rPr>
      <w:rFonts w:ascii="Arial" w:eastAsia="Times New Roman" w:hAnsi="Arial" w:cs="Times New Roman"/>
      <w:kern w:val="0"/>
      <w:sz w:val="24"/>
      <w:szCs w:val="20"/>
      <w:lang w:val="en-US" w:eastAsia="en-GB"/>
      <w14:ligatures w14:val="none"/>
    </w:rPr>
  </w:style>
  <w:style w:type="paragraph" w:styleId="Header">
    <w:name w:val="header"/>
    <w:basedOn w:val="Normal"/>
    <w:link w:val="HeaderChar"/>
    <w:rsid w:val="00252F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52F5E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Clarke</dc:creator>
  <cp:keywords/>
  <dc:description/>
  <cp:lastModifiedBy>Catherine Clarke</cp:lastModifiedBy>
  <cp:revision>2</cp:revision>
  <cp:lastPrinted>2023-04-06T11:07:00Z</cp:lastPrinted>
  <dcterms:created xsi:type="dcterms:W3CDTF">2023-12-15T00:00:00Z</dcterms:created>
  <dcterms:modified xsi:type="dcterms:W3CDTF">2023-12-15T00:00:00Z</dcterms:modified>
</cp:coreProperties>
</file>